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3F" w:rsidRPr="00BE6A3F" w:rsidRDefault="00BE6A3F" w:rsidP="00BE6A3F">
      <w:pPr>
        <w:widowControl w:val="0"/>
        <w:autoSpaceDE w:val="0"/>
        <w:autoSpaceDN w:val="0"/>
        <w:spacing w:before="1" w:after="0" w:line="320" w:lineRule="exact"/>
        <w:ind w:left="804" w:right="9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6A3F">
        <w:rPr>
          <w:rFonts w:ascii="Times New Roman" w:eastAsia="Times New Roman" w:hAnsi="Times New Roman" w:cs="Times New Roman"/>
          <w:b/>
          <w:sz w:val="28"/>
        </w:rPr>
        <w:t>Памятка для родителей и педагогов</w:t>
      </w:r>
    </w:p>
    <w:p w:rsidR="00BE6A3F" w:rsidRPr="00BE6A3F" w:rsidRDefault="00BE6A3F" w:rsidP="00BE6A3F">
      <w:pPr>
        <w:widowControl w:val="0"/>
        <w:autoSpaceDE w:val="0"/>
        <w:autoSpaceDN w:val="0"/>
        <w:spacing w:before="1" w:after="0" w:line="320" w:lineRule="exact"/>
        <w:ind w:left="804" w:right="9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BE6A3F">
        <w:rPr>
          <w:rFonts w:ascii="Times New Roman" w:eastAsia="Times New Roman" w:hAnsi="Times New Roman" w:cs="Times New Roman"/>
          <w:b/>
          <w:sz w:val="28"/>
        </w:rPr>
        <w:t>Ребенок</w:t>
      </w:r>
      <w:r w:rsidRPr="00BE6A3F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BE6A3F">
        <w:rPr>
          <w:rFonts w:ascii="Times New Roman" w:eastAsia="Times New Roman" w:hAnsi="Times New Roman" w:cs="Times New Roman"/>
          <w:b/>
          <w:sz w:val="28"/>
        </w:rPr>
        <w:t>на</w:t>
      </w:r>
      <w:r w:rsidRPr="00BE6A3F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E6A3F">
        <w:rPr>
          <w:rFonts w:ascii="Times New Roman" w:eastAsia="Times New Roman" w:hAnsi="Times New Roman" w:cs="Times New Roman"/>
          <w:b/>
          <w:sz w:val="28"/>
        </w:rPr>
        <w:t>улице</w:t>
      </w:r>
    </w:p>
    <w:p w:rsidR="00BE6A3F" w:rsidRPr="00BE6A3F" w:rsidRDefault="00BE6A3F" w:rsidP="00BE6A3F">
      <w:pPr>
        <w:widowControl w:val="0"/>
        <w:numPr>
          <w:ilvl w:val="1"/>
          <w:numId w:val="2"/>
        </w:numPr>
        <w:tabs>
          <w:tab w:val="left" w:pos="1262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  <w:sz w:val="24"/>
        </w:rPr>
      </w:pPr>
      <w:r w:rsidRPr="00BE6A3F">
        <w:rPr>
          <w:rFonts w:ascii="Times New Roman" w:eastAsia="Times New Roman" w:hAnsi="Times New Roman" w:cs="Times New Roman"/>
          <w:b/>
          <w:i/>
          <w:sz w:val="24"/>
        </w:rPr>
        <w:t xml:space="preserve">Устройство проезжей части. </w:t>
      </w:r>
      <w:r w:rsidRPr="00BE6A3F">
        <w:rPr>
          <w:rFonts w:ascii="Times New Roman" w:eastAsia="Times New Roman" w:hAnsi="Times New Roman" w:cs="Times New Roman"/>
          <w:sz w:val="24"/>
        </w:rPr>
        <w:t>Родитель (педагог) знакомит детей с правилами поведения на улицах,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рассказывает о правилах дорожного движения, объясняет, для чего предназначены тротуар, проезжая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часть, перекресток, какие виды транспорта можно увидеть на улицах города. Он беседует с детьми о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том, часто ли они бывают на улице, названия каких машин знают, почему нельзя выходить на улицу без</w:t>
      </w:r>
      <w:r w:rsidRPr="00BE6A3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взрослых,</w:t>
      </w:r>
      <w:r w:rsidRPr="00BE6A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играть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на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тротуаре.</w:t>
      </w:r>
    </w:p>
    <w:p w:rsidR="00BE6A3F" w:rsidRPr="00BE6A3F" w:rsidRDefault="00BE6A3F" w:rsidP="00BE6A3F">
      <w:pPr>
        <w:widowControl w:val="0"/>
        <w:autoSpaceDE w:val="0"/>
        <w:autoSpaceDN w:val="0"/>
        <w:spacing w:after="0" w:line="240" w:lineRule="auto"/>
        <w:ind w:left="107" w:right="1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3F">
        <w:rPr>
          <w:rFonts w:ascii="Times New Roman" w:eastAsia="Times New Roman" w:hAnsi="Times New Roman" w:cs="Times New Roman"/>
          <w:sz w:val="24"/>
          <w:szCs w:val="24"/>
        </w:rPr>
        <w:t>Для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иллюстрации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используются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рассказы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жизни,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специально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подобранные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сюжеты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художественной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литературы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известных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мультипликационных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фильмов.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рассказать о том, как дети ранней весной играли на тротуаре в «классики», а пешеходам приходилось их</w:t>
      </w:r>
      <w:r w:rsidRPr="00BE6A3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обходить по талому снегу и лужам. Так можно промочить ноги и простудиться. Или можно привести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другой случай о том, как однажды зимой дети катались на санках с горки, а один мальчик выехал на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проезжую часть. В это время проезжала машина и, не успев затормозить, наехала на него. Мальчика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 xml:space="preserve">увезли в больницу с травмой ноги, ему было очень больно. Может </w:t>
      </w:r>
      <w:proofErr w:type="gramStart"/>
      <w:r w:rsidRPr="00BE6A3F">
        <w:rPr>
          <w:rFonts w:ascii="Times New Roman" w:eastAsia="Times New Roman" w:hAnsi="Times New Roman" w:cs="Times New Roman"/>
          <w:sz w:val="24"/>
          <w:szCs w:val="24"/>
        </w:rPr>
        <w:t>быть</w:t>
      </w:r>
      <w:proofErr w:type="gramEnd"/>
      <w:r w:rsidRPr="00BE6A3F">
        <w:rPr>
          <w:rFonts w:ascii="Times New Roman" w:eastAsia="Times New Roman" w:hAnsi="Times New Roman" w:cs="Times New Roman"/>
          <w:sz w:val="24"/>
          <w:szCs w:val="24"/>
        </w:rPr>
        <w:t xml:space="preserve"> поучителен и третий пример: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дети играли в мяч рядом с проселочной дорогой, машин не было, и они вышли на середину дороги.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Вдруг</w:t>
      </w:r>
      <w:r w:rsidRPr="00BE6A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из-за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поворота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показался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грузовик,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едва</w:t>
      </w:r>
      <w:r w:rsidRPr="00BE6A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успели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отбежать,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мяч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попал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BE6A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колеса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лопнул.</w:t>
      </w:r>
    </w:p>
    <w:p w:rsidR="00BE6A3F" w:rsidRPr="00BE6A3F" w:rsidRDefault="00BE6A3F" w:rsidP="00BE6A3F">
      <w:pPr>
        <w:widowControl w:val="0"/>
        <w:autoSpaceDE w:val="0"/>
        <w:autoSpaceDN w:val="0"/>
        <w:spacing w:after="0" w:line="240" w:lineRule="auto"/>
        <w:ind w:left="107" w:right="10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3F">
        <w:rPr>
          <w:rFonts w:ascii="Times New Roman" w:eastAsia="Times New Roman" w:hAnsi="Times New Roman" w:cs="Times New Roman"/>
          <w:sz w:val="24"/>
          <w:szCs w:val="24"/>
        </w:rPr>
        <w:t>Родитель (педагог)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предлагает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привести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похожие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примеры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разыграть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ситуации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правильного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неправильного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улице.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ситуаци</w:t>
      </w:r>
      <w:proofErr w:type="gramStart"/>
      <w:r w:rsidRPr="00BE6A3F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загадки: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педагог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описывает какую-либо ситуацию, дети ее оценивают и обосновывают свою оценку в процессе общего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обсуждения.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При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этом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не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торопиться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собственной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оценкой,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лучше,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если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он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ненавязчиво направит обсуждение детей в нужное русло, задавая вопросы, например: «А если в этот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из-за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угла появится машина, что тогда?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BE6A3F" w:rsidRPr="00BE6A3F" w:rsidRDefault="00BE6A3F" w:rsidP="00BE6A3F">
      <w:pPr>
        <w:widowControl w:val="0"/>
        <w:numPr>
          <w:ilvl w:val="1"/>
          <w:numId w:val="2"/>
        </w:numPr>
        <w:tabs>
          <w:tab w:val="left" w:pos="1242"/>
        </w:tabs>
        <w:autoSpaceDE w:val="0"/>
        <w:autoSpaceDN w:val="0"/>
        <w:spacing w:after="0" w:line="240" w:lineRule="auto"/>
        <w:ind w:right="103" w:firstLine="709"/>
        <w:jc w:val="both"/>
        <w:rPr>
          <w:rFonts w:ascii="Times New Roman" w:eastAsia="Times New Roman" w:hAnsi="Times New Roman" w:cs="Times New Roman"/>
        </w:rPr>
      </w:pPr>
      <w:r w:rsidRPr="00BE6A3F">
        <w:rPr>
          <w:rFonts w:ascii="Times New Roman" w:eastAsia="Times New Roman" w:hAnsi="Times New Roman" w:cs="Times New Roman"/>
          <w:b/>
          <w:i/>
          <w:sz w:val="24"/>
        </w:rPr>
        <w:t xml:space="preserve">«Зебра», светофор и другие дорожные знаки для пешеходов. </w:t>
      </w:r>
      <w:proofErr w:type="gramStart"/>
      <w:r w:rsidRPr="00BE6A3F">
        <w:rPr>
          <w:rFonts w:ascii="Times New Roman" w:eastAsia="Times New Roman" w:hAnsi="Times New Roman" w:cs="Times New Roman"/>
          <w:sz w:val="24"/>
        </w:rPr>
        <w:t>Родитель (педагог) рассказывает детям,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как</w:t>
      </w:r>
      <w:r w:rsidRPr="00BE6A3F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следует</w:t>
      </w:r>
      <w:r w:rsidRPr="00BE6A3F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переходить</w:t>
      </w:r>
      <w:r w:rsidRPr="00BE6A3F">
        <w:rPr>
          <w:rFonts w:ascii="Times New Roman" w:eastAsia="Times New Roman" w:hAnsi="Times New Roman" w:cs="Times New Roman"/>
          <w:spacing w:val="4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дорогу,</w:t>
      </w:r>
      <w:r w:rsidRPr="00BE6A3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знакомит</w:t>
      </w:r>
      <w:r w:rsidRPr="00BE6A3F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их</w:t>
      </w:r>
      <w:r w:rsidRPr="00BE6A3F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</w:t>
      </w:r>
      <w:r w:rsidRPr="00BE6A3F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пешеходным</w:t>
      </w:r>
      <w:r w:rsidRPr="00BE6A3F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маршрутом</w:t>
      </w:r>
      <w:r w:rsidRPr="00BE6A3F">
        <w:rPr>
          <w:rFonts w:ascii="Times New Roman" w:eastAsia="Times New Roman" w:hAnsi="Times New Roman" w:cs="Times New Roman"/>
          <w:spacing w:val="40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(переход</w:t>
      </w:r>
      <w:r w:rsidRPr="00BE6A3F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«зебра»,</w:t>
      </w:r>
      <w:r w:rsidRPr="00BE6A3F">
        <w:rPr>
          <w:rFonts w:ascii="Times New Roman" w:eastAsia="Times New Roman" w:hAnsi="Times New Roman" w:cs="Times New Roman"/>
          <w:spacing w:val="4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светофор,</w:t>
      </w:r>
      <w:proofErr w:type="gramEnd"/>
    </w:p>
    <w:p w:rsidR="00BE6A3F" w:rsidRPr="00BE6A3F" w:rsidRDefault="00BE6A3F" w:rsidP="00BE6A3F">
      <w:pPr>
        <w:widowControl w:val="0"/>
        <w:autoSpaceDE w:val="0"/>
        <w:autoSpaceDN w:val="0"/>
        <w:spacing w:after="0" w:line="240" w:lineRule="auto"/>
        <w:ind w:left="107" w:right="1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3F">
        <w:rPr>
          <w:rFonts w:ascii="Times New Roman" w:eastAsia="Times New Roman" w:hAnsi="Times New Roman" w:cs="Times New Roman"/>
          <w:sz w:val="24"/>
          <w:szCs w:val="24"/>
        </w:rPr>
        <w:t>«островок безопасности»). Он объясняет, что такое светофор, показывает его изображение, знакомит с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сигналами.</w:t>
      </w:r>
    </w:p>
    <w:p w:rsidR="00BE6A3F" w:rsidRPr="00BE6A3F" w:rsidRDefault="00BE6A3F" w:rsidP="00BE6A3F">
      <w:pPr>
        <w:widowControl w:val="0"/>
        <w:autoSpaceDE w:val="0"/>
        <w:autoSpaceDN w:val="0"/>
        <w:spacing w:after="0" w:line="240" w:lineRule="auto"/>
        <w:ind w:left="107" w:right="108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3F">
        <w:rPr>
          <w:rFonts w:ascii="Times New Roman" w:eastAsia="Times New Roman" w:hAnsi="Times New Roman" w:cs="Times New Roman"/>
          <w:sz w:val="24"/>
          <w:szCs w:val="24"/>
        </w:rPr>
        <w:t>Младших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детей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учить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различать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называть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цвета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светофора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(красный,</w:t>
      </w:r>
      <w:r w:rsidRPr="00BE6A3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желтый,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зеленый), а также тому, что они обозначают. Педагог объясняет, что светофор устанавливается на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перекрестках,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пешеходных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переходах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других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местах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оживленного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транспортного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движения.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Подчиняясь сигналам светофора, пешеходы переходят улицы, не мешая друг другу и не рискуя попасть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под машину; а водителям сигналы светофоров помогают избегать столкновений с другими машинами 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прочих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несчастных случаев.</w:t>
      </w:r>
    </w:p>
    <w:p w:rsidR="00BE6A3F" w:rsidRPr="00BE6A3F" w:rsidRDefault="00BE6A3F" w:rsidP="00BE6A3F">
      <w:pPr>
        <w:spacing w:after="0" w:line="240" w:lineRule="auto"/>
        <w:rPr>
          <w:rFonts w:ascii="Times New Roman" w:eastAsia="Times New Roman" w:hAnsi="Times New Roman" w:cs="Times New Roman"/>
        </w:rPr>
        <w:sectPr w:rsidR="00BE6A3F" w:rsidRPr="00BE6A3F">
          <w:pgSz w:w="11910" w:h="16840"/>
          <w:pgMar w:top="480" w:right="460" w:bottom="280" w:left="460" w:header="720" w:footer="720" w:gutter="0"/>
          <w:cols w:space="720"/>
        </w:sectPr>
      </w:pPr>
    </w:p>
    <w:p w:rsidR="00BE6A3F" w:rsidRPr="00BE6A3F" w:rsidRDefault="00BE6A3F" w:rsidP="00BE6A3F">
      <w:pPr>
        <w:widowControl w:val="0"/>
        <w:autoSpaceDE w:val="0"/>
        <w:autoSpaceDN w:val="0"/>
        <w:spacing w:before="64" w:after="0" w:line="240" w:lineRule="auto"/>
        <w:ind w:left="107" w:right="106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3F">
        <w:rPr>
          <w:rFonts w:ascii="Times New Roman" w:eastAsia="Times New Roman" w:hAnsi="Times New Roman" w:cs="Times New Roman"/>
          <w:sz w:val="24"/>
          <w:szCs w:val="24"/>
        </w:rPr>
        <w:lastRenderedPageBreak/>
        <w:t>Закреплять представления детей о предназначении светофора и его сигналах можно в игровой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форме, используя цветные картонные кружки, макет светофора, макет улицы с домами, перекрестком,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игрушечные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автомобили, кукл</w:t>
      </w:r>
      <w:proofErr w:type="gramStart"/>
      <w:r w:rsidRPr="00BE6A3F">
        <w:rPr>
          <w:rFonts w:ascii="Times New Roman" w:eastAsia="Times New Roman" w:hAnsi="Times New Roman" w:cs="Times New Roman"/>
          <w:sz w:val="24"/>
          <w:szCs w:val="24"/>
        </w:rPr>
        <w:t>ы-</w:t>
      </w:r>
      <w:proofErr w:type="gramEnd"/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пешеходы.</w:t>
      </w:r>
    </w:p>
    <w:p w:rsidR="00BE6A3F" w:rsidRPr="00BE6A3F" w:rsidRDefault="00BE6A3F" w:rsidP="00BE6A3F">
      <w:pPr>
        <w:widowControl w:val="0"/>
        <w:numPr>
          <w:ilvl w:val="1"/>
          <w:numId w:val="2"/>
        </w:numPr>
        <w:tabs>
          <w:tab w:val="left" w:pos="1242"/>
        </w:tabs>
        <w:autoSpaceDE w:val="0"/>
        <w:autoSpaceDN w:val="0"/>
        <w:spacing w:after="0" w:line="240" w:lineRule="auto"/>
        <w:ind w:right="105" w:firstLine="709"/>
        <w:jc w:val="both"/>
        <w:rPr>
          <w:rFonts w:ascii="Times New Roman" w:eastAsia="Times New Roman" w:hAnsi="Times New Roman" w:cs="Times New Roman"/>
        </w:rPr>
      </w:pPr>
      <w:r w:rsidRPr="00BE6A3F">
        <w:rPr>
          <w:rFonts w:ascii="Times New Roman" w:eastAsia="Times New Roman" w:hAnsi="Times New Roman" w:cs="Times New Roman"/>
          <w:b/>
          <w:i/>
          <w:sz w:val="24"/>
        </w:rPr>
        <w:t>Дорожные</w:t>
      </w:r>
      <w:r w:rsidRPr="00BE6A3F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b/>
          <w:i/>
          <w:sz w:val="24"/>
        </w:rPr>
        <w:t>знаки</w:t>
      </w:r>
      <w:r w:rsidRPr="00BE6A3F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b/>
          <w:i/>
          <w:sz w:val="24"/>
        </w:rPr>
        <w:t>для</w:t>
      </w:r>
      <w:r w:rsidRPr="00BE6A3F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b/>
          <w:i/>
          <w:sz w:val="24"/>
        </w:rPr>
        <w:t>водителей</w:t>
      </w:r>
      <w:r w:rsidRPr="00BE6A3F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b/>
          <w:i/>
          <w:sz w:val="24"/>
        </w:rPr>
        <w:t>и</w:t>
      </w:r>
      <w:r w:rsidRPr="00BE6A3F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b/>
          <w:i/>
          <w:sz w:val="24"/>
        </w:rPr>
        <w:t>пешеходов.</w:t>
      </w:r>
      <w:r w:rsidRPr="00BE6A3F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Детей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старшего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дошкольного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возраста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необходимо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научить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различать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дорожные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знаки,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предназначенные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для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водителей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и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пешеходов.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Их</w:t>
      </w:r>
      <w:r w:rsidRPr="00BE6A3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знакомят:</w:t>
      </w:r>
    </w:p>
    <w:p w:rsidR="00BE6A3F" w:rsidRPr="00BE6A3F" w:rsidRDefault="00BE6A3F" w:rsidP="00BE6A3F">
      <w:pPr>
        <w:widowControl w:val="0"/>
        <w:autoSpaceDE w:val="0"/>
        <w:autoSpaceDN w:val="0"/>
        <w:spacing w:after="0" w:line="240" w:lineRule="auto"/>
        <w:ind w:left="8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6A3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6A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предупреждающими</w:t>
      </w:r>
      <w:r w:rsidRPr="00BE6A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знаками</w:t>
      </w:r>
      <w:r w:rsidRPr="00BE6A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(«Дети»,</w:t>
      </w:r>
      <w:r w:rsidRPr="00BE6A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«Пешеходный</w:t>
      </w:r>
      <w:r w:rsidRPr="00BE6A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переход»);</w:t>
      </w:r>
      <w:proofErr w:type="gramEnd"/>
    </w:p>
    <w:p w:rsidR="00BE6A3F" w:rsidRPr="00BE6A3F" w:rsidRDefault="00BE6A3F" w:rsidP="00BE6A3F">
      <w:pPr>
        <w:widowControl w:val="0"/>
        <w:autoSpaceDE w:val="0"/>
        <w:autoSpaceDN w:val="0"/>
        <w:spacing w:after="0" w:line="240" w:lineRule="auto"/>
        <w:ind w:left="816" w:right="2013"/>
        <w:rPr>
          <w:rFonts w:ascii="Times New Roman" w:eastAsia="Times New Roman" w:hAnsi="Times New Roman" w:cs="Times New Roman"/>
          <w:sz w:val="24"/>
          <w:szCs w:val="24"/>
        </w:rPr>
      </w:pPr>
      <w:r w:rsidRPr="00BE6A3F">
        <w:rPr>
          <w:rFonts w:ascii="Times New Roman" w:eastAsia="Times New Roman" w:hAnsi="Times New Roman" w:cs="Times New Roman"/>
          <w:sz w:val="24"/>
          <w:szCs w:val="24"/>
        </w:rPr>
        <w:t xml:space="preserve">с </w:t>
      </w:r>
      <w:proofErr w:type="gramStart"/>
      <w:r w:rsidRPr="00BE6A3F">
        <w:rPr>
          <w:rFonts w:ascii="Times New Roman" w:eastAsia="Times New Roman" w:hAnsi="Times New Roman" w:cs="Times New Roman"/>
          <w:sz w:val="24"/>
          <w:szCs w:val="24"/>
        </w:rPr>
        <w:t>запрещающими</w:t>
      </w:r>
      <w:proofErr w:type="gramEnd"/>
      <w:r w:rsidRPr="00BE6A3F">
        <w:rPr>
          <w:rFonts w:ascii="Times New Roman" w:eastAsia="Times New Roman" w:hAnsi="Times New Roman" w:cs="Times New Roman"/>
          <w:sz w:val="24"/>
          <w:szCs w:val="24"/>
        </w:rPr>
        <w:t xml:space="preserve"> («Въезд запрещен», «Подача звукового сигнала запрещена»);</w:t>
      </w:r>
      <w:r w:rsidRPr="00BE6A3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предписывающими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(«Движение прямо»,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«Движение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направо»);</w:t>
      </w:r>
    </w:p>
    <w:p w:rsidR="00BE6A3F" w:rsidRPr="00BE6A3F" w:rsidRDefault="00BE6A3F" w:rsidP="00BE6A3F">
      <w:pPr>
        <w:widowControl w:val="0"/>
        <w:tabs>
          <w:tab w:val="left" w:pos="1124"/>
          <w:tab w:val="left" w:pos="4625"/>
          <w:tab w:val="left" w:pos="5677"/>
          <w:tab w:val="left" w:pos="6922"/>
          <w:tab w:val="left" w:pos="8203"/>
          <w:tab w:val="left" w:pos="9875"/>
        </w:tabs>
        <w:autoSpaceDE w:val="0"/>
        <w:autoSpaceDN w:val="0"/>
        <w:spacing w:after="0" w:line="240" w:lineRule="auto"/>
        <w:ind w:left="816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6A3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ab/>
        <w:t>информационно-указательными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ab/>
        <w:t>(«Место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ab/>
        <w:t>остановки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ab/>
        <w:t>автобуса»,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ab/>
        <w:t>«Пешеходный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ab/>
        <w:t>переход»,</w:t>
      </w:r>
      <w:proofErr w:type="gramEnd"/>
    </w:p>
    <w:p w:rsidR="00BE6A3F" w:rsidRPr="00BE6A3F" w:rsidRDefault="00BE6A3F" w:rsidP="00BE6A3F">
      <w:pPr>
        <w:widowControl w:val="0"/>
        <w:autoSpaceDE w:val="0"/>
        <w:autoSpaceDN w:val="0"/>
        <w:spacing w:after="0" w:line="240" w:lineRule="auto"/>
        <w:ind w:left="107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E6A3F">
        <w:rPr>
          <w:rFonts w:ascii="Times New Roman" w:eastAsia="Times New Roman" w:hAnsi="Times New Roman" w:cs="Times New Roman"/>
          <w:sz w:val="24"/>
          <w:szCs w:val="24"/>
        </w:rPr>
        <w:t>«Подземный</w:t>
      </w:r>
      <w:r w:rsidRPr="00BE6A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пешеходный</w:t>
      </w:r>
      <w:r w:rsidRPr="00BE6A3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переход»).</w:t>
      </w:r>
      <w:proofErr w:type="gramEnd"/>
    </w:p>
    <w:p w:rsidR="00BE6A3F" w:rsidRPr="00BE6A3F" w:rsidRDefault="00BE6A3F" w:rsidP="00BE6A3F">
      <w:pPr>
        <w:widowControl w:val="0"/>
        <w:autoSpaceDE w:val="0"/>
        <w:autoSpaceDN w:val="0"/>
        <w:spacing w:after="0" w:line="240" w:lineRule="auto"/>
        <w:ind w:left="107" w:right="10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3F">
        <w:rPr>
          <w:rFonts w:ascii="Times New Roman" w:eastAsia="Times New Roman" w:hAnsi="Times New Roman" w:cs="Times New Roman"/>
          <w:sz w:val="24"/>
          <w:szCs w:val="24"/>
        </w:rPr>
        <w:t xml:space="preserve">Объясняют, что означает каждый </w:t>
      </w:r>
      <w:r w:rsidRPr="00BE6A3F">
        <w:rPr>
          <w:rFonts w:ascii="Times New Roman" w:eastAsia="Times New Roman" w:hAnsi="Times New Roman" w:cs="Times New Roman"/>
          <w:b/>
          <w:sz w:val="24"/>
          <w:szCs w:val="24"/>
        </w:rPr>
        <w:t xml:space="preserve">знак,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разыгрывают дорожные ситуации с помощью макета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города со светофорами, автомобилями, пешеходами. Список дорожных знаков, с которыми знакомят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может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быть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шире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уже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—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зависимости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от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личного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опыта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детей,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места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нахождения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дошкольного учреждения. В летнее время занятия можно дополнить играми на участке. Хорошо, если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территория детского сада оборудована «</w:t>
      </w:r>
      <w:proofErr w:type="spellStart"/>
      <w:r w:rsidRPr="00BE6A3F">
        <w:rPr>
          <w:rFonts w:ascii="Times New Roman" w:eastAsia="Times New Roman" w:hAnsi="Times New Roman" w:cs="Times New Roman"/>
          <w:sz w:val="24"/>
          <w:szCs w:val="24"/>
        </w:rPr>
        <w:t>автогородком</w:t>
      </w:r>
      <w:proofErr w:type="spellEnd"/>
      <w:r w:rsidRPr="00BE6A3F">
        <w:rPr>
          <w:rFonts w:ascii="Times New Roman" w:eastAsia="Times New Roman" w:hAnsi="Times New Roman" w:cs="Times New Roman"/>
          <w:sz w:val="24"/>
          <w:szCs w:val="24"/>
        </w:rPr>
        <w:t>» или «площадкой ГАИ» — это способствует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более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эффективному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усвоению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информации,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том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числе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форме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самостоятельной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игровой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деятельности,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особенно с использованием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колесного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детского транспорта.</w:t>
      </w:r>
    </w:p>
    <w:p w:rsidR="00BE6A3F" w:rsidRPr="00BE6A3F" w:rsidRDefault="00BE6A3F" w:rsidP="00BE6A3F">
      <w:pPr>
        <w:widowControl w:val="0"/>
        <w:numPr>
          <w:ilvl w:val="1"/>
          <w:numId w:val="2"/>
        </w:numPr>
        <w:tabs>
          <w:tab w:val="left" w:pos="1242"/>
        </w:tabs>
        <w:autoSpaceDE w:val="0"/>
        <w:autoSpaceDN w:val="0"/>
        <w:spacing w:after="0" w:line="240" w:lineRule="auto"/>
        <w:ind w:right="107" w:firstLine="709"/>
        <w:jc w:val="both"/>
        <w:rPr>
          <w:rFonts w:ascii="Times New Roman" w:eastAsia="Times New Roman" w:hAnsi="Times New Roman" w:cs="Times New Roman"/>
        </w:rPr>
      </w:pPr>
      <w:r w:rsidRPr="00BE6A3F">
        <w:rPr>
          <w:rFonts w:ascii="Times New Roman" w:eastAsia="Times New Roman" w:hAnsi="Times New Roman" w:cs="Times New Roman"/>
          <w:b/>
          <w:i/>
          <w:sz w:val="24"/>
        </w:rPr>
        <w:t xml:space="preserve">Правила езды на велосипеде. </w:t>
      </w:r>
      <w:r w:rsidRPr="00BE6A3F">
        <w:rPr>
          <w:rFonts w:ascii="Times New Roman" w:eastAsia="Times New Roman" w:hAnsi="Times New Roman" w:cs="Times New Roman"/>
          <w:sz w:val="24"/>
        </w:rPr>
        <w:t>Необходимо познакомить детей с правилами передвижения на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велосипеде: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ездить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на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велосипеде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городе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можно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только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там,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где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нет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автомобилей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(на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закрытых</w:t>
      </w:r>
      <w:r w:rsidRPr="00BE6A3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площадках и в других безопасных местах); маленькие дети должны кататься на велосипеде только в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присутствии взрослых; детям старшего возраста даже в присутствии взрослых не следует ездить на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велосипеде по тротуару, так как они будут мешать пешеходам, могут наехать на маленького ребенка,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сбить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пожилого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человека, толкнуть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коляску</w:t>
      </w:r>
      <w:r w:rsidRPr="00BE6A3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малышом.</w:t>
      </w:r>
    </w:p>
    <w:p w:rsidR="00BE6A3F" w:rsidRPr="00BE6A3F" w:rsidRDefault="00BE6A3F" w:rsidP="00BE6A3F">
      <w:pPr>
        <w:widowControl w:val="0"/>
        <w:autoSpaceDE w:val="0"/>
        <w:autoSpaceDN w:val="0"/>
        <w:spacing w:after="0" w:line="240" w:lineRule="auto"/>
        <w:ind w:left="107" w:right="10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3F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следует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предложить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рассмотреть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изображенные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картинках,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рассказать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случаях,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происходили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ними,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их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знакомыми,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друзьями.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Полезно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разыграть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игровые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сюжеты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тему</w:t>
      </w:r>
      <w:r w:rsidRPr="00BE6A3F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«Где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можно и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где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нельзя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кататься на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велосипеде».</w:t>
      </w:r>
    </w:p>
    <w:p w:rsidR="00BE6A3F" w:rsidRPr="00BE6A3F" w:rsidRDefault="00BE6A3F" w:rsidP="00BE6A3F">
      <w:pPr>
        <w:widowControl w:val="0"/>
        <w:numPr>
          <w:ilvl w:val="1"/>
          <w:numId w:val="2"/>
        </w:numPr>
        <w:tabs>
          <w:tab w:val="left" w:pos="1242"/>
        </w:tabs>
        <w:autoSpaceDE w:val="0"/>
        <w:autoSpaceDN w:val="0"/>
        <w:spacing w:before="1" w:after="0" w:line="240" w:lineRule="auto"/>
        <w:ind w:right="104" w:firstLine="709"/>
        <w:jc w:val="both"/>
        <w:rPr>
          <w:rFonts w:ascii="Times New Roman" w:eastAsia="Times New Roman" w:hAnsi="Times New Roman" w:cs="Times New Roman"/>
        </w:rPr>
      </w:pPr>
      <w:r w:rsidRPr="00BE6A3F">
        <w:rPr>
          <w:rFonts w:ascii="Times New Roman" w:eastAsia="Times New Roman" w:hAnsi="Times New Roman" w:cs="Times New Roman"/>
          <w:b/>
          <w:i/>
          <w:sz w:val="24"/>
        </w:rPr>
        <w:t>О</w:t>
      </w:r>
      <w:r w:rsidRPr="00BE6A3F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b/>
          <w:i/>
          <w:sz w:val="24"/>
        </w:rPr>
        <w:t>работе</w:t>
      </w:r>
      <w:r w:rsidRPr="00BE6A3F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b/>
          <w:i/>
          <w:sz w:val="24"/>
        </w:rPr>
        <w:t>ГИБДД.</w:t>
      </w:r>
      <w:r w:rsidRPr="00BE6A3F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Педагог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знакомит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детей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работой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Государственной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инспекции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безопасности дорожного движения (ГИБДД): «Инспекторы ГИ</w:t>
      </w:r>
      <w:proofErr w:type="gramStart"/>
      <w:r w:rsidRPr="00BE6A3F">
        <w:rPr>
          <w:rFonts w:ascii="Times New Roman" w:eastAsia="Times New Roman" w:hAnsi="Times New Roman" w:cs="Times New Roman"/>
          <w:sz w:val="24"/>
        </w:rPr>
        <w:t>БДД ст</w:t>
      </w:r>
      <w:proofErr w:type="gramEnd"/>
      <w:r w:rsidRPr="00BE6A3F">
        <w:rPr>
          <w:rFonts w:ascii="Times New Roman" w:eastAsia="Times New Roman" w:hAnsi="Times New Roman" w:cs="Times New Roman"/>
          <w:sz w:val="24"/>
        </w:rPr>
        <w:t>оят на постах, патрулируют на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автомобилях, мотоциклах, вертолетах. Они внимательно следят за движением на дорогах, за тем, чтобы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водители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не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превышали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скорость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движения,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соблюдали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правила;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чтобы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движение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транспорта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и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пешеходов</w:t>
      </w:r>
      <w:r w:rsidRPr="00BE6A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было безопасным».</w:t>
      </w:r>
    </w:p>
    <w:p w:rsidR="00BE6A3F" w:rsidRPr="00BE6A3F" w:rsidRDefault="00BE6A3F" w:rsidP="00BE6A3F">
      <w:pPr>
        <w:widowControl w:val="0"/>
        <w:autoSpaceDE w:val="0"/>
        <w:autoSpaceDN w:val="0"/>
        <w:spacing w:after="0" w:line="240" w:lineRule="auto"/>
        <w:ind w:left="107" w:right="10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3F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демонстрируются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картинки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изображениями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патрульной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машины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ГИБДД,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вертолета,</w:t>
      </w:r>
      <w:r w:rsidRPr="00BE6A3F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постов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ГИБДД.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Целесообразно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организовать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игры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сюжеты,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отражающие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работу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ГИБДД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(в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зависимости от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возраста дошкольников).</w:t>
      </w:r>
    </w:p>
    <w:p w:rsidR="00BE6A3F" w:rsidRPr="00BE6A3F" w:rsidRDefault="00BE6A3F" w:rsidP="00BE6A3F">
      <w:pPr>
        <w:widowControl w:val="0"/>
        <w:numPr>
          <w:ilvl w:val="1"/>
          <w:numId w:val="2"/>
        </w:numPr>
        <w:tabs>
          <w:tab w:val="left" w:pos="1242"/>
        </w:tabs>
        <w:autoSpaceDE w:val="0"/>
        <w:autoSpaceDN w:val="0"/>
        <w:spacing w:after="0" w:line="240" w:lineRule="auto"/>
        <w:ind w:right="104" w:firstLine="709"/>
        <w:jc w:val="both"/>
        <w:rPr>
          <w:rFonts w:ascii="Times New Roman" w:eastAsia="Times New Roman" w:hAnsi="Times New Roman" w:cs="Times New Roman"/>
        </w:rPr>
      </w:pPr>
      <w:r w:rsidRPr="00BE6A3F">
        <w:rPr>
          <w:rFonts w:ascii="Times New Roman" w:eastAsia="Times New Roman" w:hAnsi="Times New Roman" w:cs="Times New Roman"/>
          <w:b/>
          <w:i/>
          <w:sz w:val="24"/>
        </w:rPr>
        <w:t>Милиционер-регулировщик.</w:t>
      </w:r>
      <w:r w:rsidRPr="00BE6A3F">
        <w:rPr>
          <w:rFonts w:ascii="Times New Roman" w:eastAsia="Times New Roman" w:hAnsi="Times New Roman" w:cs="Times New Roman"/>
          <w:b/>
          <w:i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Педагог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рассказывает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детям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о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работе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милиционеро</w:t>
      </w:r>
      <w:proofErr w:type="gramStart"/>
      <w:r w:rsidRPr="00BE6A3F">
        <w:rPr>
          <w:rFonts w:ascii="Times New Roman" w:eastAsia="Times New Roman" w:hAnsi="Times New Roman" w:cs="Times New Roman"/>
          <w:sz w:val="24"/>
        </w:rPr>
        <w:t>в-</w:t>
      </w:r>
      <w:proofErr w:type="gramEnd"/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регулировщиков, которые следят за порядком на тех перекрестках, где нет светофоров. Они подают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жезлом (палочкой, окрашенной в черно- белые полоски) команды, кому стоять, кому идти или ехать.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Вечером</w:t>
      </w:r>
      <w:r w:rsidRPr="00BE6A3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внутри</w:t>
      </w:r>
      <w:r w:rsidRPr="00BE6A3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жезла</w:t>
      </w:r>
      <w:r w:rsidRPr="00BE6A3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загорается</w:t>
      </w:r>
      <w:r w:rsidRPr="00BE6A3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лампочка,</w:t>
      </w:r>
      <w:r w:rsidRPr="00BE6A3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и</w:t>
      </w:r>
      <w:r w:rsidRPr="00BE6A3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он</w:t>
      </w:r>
      <w:r w:rsidRPr="00BE6A3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хорошо</w:t>
      </w:r>
      <w:r w:rsidRPr="00BE6A3F">
        <w:rPr>
          <w:rFonts w:ascii="Times New Roman" w:eastAsia="Times New Roman" w:hAnsi="Times New Roman" w:cs="Times New Roman"/>
          <w:spacing w:val="5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виден.</w:t>
      </w:r>
      <w:r w:rsidRPr="00BE6A3F">
        <w:rPr>
          <w:rFonts w:ascii="Times New Roman" w:eastAsia="Times New Roman" w:hAnsi="Times New Roman" w:cs="Times New Roman"/>
          <w:spacing w:val="6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Регулировщик</w:t>
      </w:r>
      <w:r w:rsidRPr="00BE6A3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поднимает</w:t>
      </w:r>
      <w:r w:rsidRPr="00BE6A3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правую</w:t>
      </w:r>
      <w:r w:rsidRPr="00BE6A3F">
        <w:rPr>
          <w:rFonts w:ascii="Times New Roman" w:eastAsia="Times New Roman" w:hAnsi="Times New Roman" w:cs="Times New Roman"/>
          <w:spacing w:val="4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руку</w:t>
      </w:r>
      <w:r w:rsidRPr="00BE6A3F">
        <w:rPr>
          <w:rFonts w:ascii="Times New Roman" w:eastAsia="Times New Roman" w:hAnsi="Times New Roman" w:cs="Times New Roman"/>
          <w:spacing w:val="-58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жезлом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вверх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—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это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соответствует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желтому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сигналу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светофора.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Регулировщик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стоит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лицом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или</w:t>
      </w:r>
      <w:r w:rsidRPr="00BE6A3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спиной к движению — это соответствует красному сигналу. Повернулся боком — можно идти, как на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зеленый свет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светофора. ^</w:t>
      </w:r>
    </w:p>
    <w:p w:rsidR="00BE6A3F" w:rsidRPr="00BE6A3F" w:rsidRDefault="00BE6A3F" w:rsidP="00BE6A3F">
      <w:pPr>
        <w:widowControl w:val="0"/>
        <w:autoSpaceDE w:val="0"/>
        <w:autoSpaceDN w:val="0"/>
        <w:spacing w:after="0" w:line="240" w:lineRule="auto"/>
        <w:ind w:left="107" w:right="1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3F">
        <w:rPr>
          <w:rFonts w:ascii="Times New Roman" w:eastAsia="Times New Roman" w:hAnsi="Times New Roman" w:cs="Times New Roman"/>
          <w:sz w:val="24"/>
          <w:szCs w:val="24"/>
        </w:rPr>
        <w:t>Желательно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показать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настоящий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жезл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изображение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картинке,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прочитать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соответствующие художественные произведения («Дядя Степа — милиционер»). Можно организовать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экскурсию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ближайшему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перекрестку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понаблюдать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за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работой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милиционер</w:t>
      </w:r>
      <w:proofErr w:type="gramStart"/>
      <w:r w:rsidRPr="00BE6A3F">
        <w:rPr>
          <w:rFonts w:ascii="Times New Roman" w:eastAsia="Times New Roman" w:hAnsi="Times New Roman" w:cs="Times New Roman"/>
          <w:sz w:val="24"/>
          <w:szCs w:val="24"/>
        </w:rPr>
        <w:t>а-</w:t>
      </w:r>
      <w:proofErr w:type="gramEnd"/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регулировщика.</w:t>
      </w:r>
    </w:p>
    <w:p w:rsidR="00BE6A3F" w:rsidRPr="00BE6A3F" w:rsidRDefault="00BE6A3F" w:rsidP="00BE6A3F">
      <w:pPr>
        <w:widowControl w:val="0"/>
        <w:numPr>
          <w:ilvl w:val="1"/>
          <w:numId w:val="2"/>
        </w:numPr>
        <w:tabs>
          <w:tab w:val="left" w:pos="1311"/>
        </w:tabs>
        <w:autoSpaceDE w:val="0"/>
        <w:autoSpaceDN w:val="0"/>
        <w:spacing w:before="1" w:after="0" w:line="240" w:lineRule="auto"/>
        <w:ind w:right="105" w:firstLine="709"/>
        <w:rPr>
          <w:rFonts w:ascii="Times New Roman" w:eastAsia="Times New Roman" w:hAnsi="Times New Roman" w:cs="Times New Roman"/>
          <w:sz w:val="24"/>
        </w:rPr>
      </w:pPr>
      <w:r w:rsidRPr="00BE6A3F">
        <w:rPr>
          <w:rFonts w:ascii="Times New Roman" w:eastAsia="Times New Roman" w:hAnsi="Times New Roman" w:cs="Times New Roman"/>
          <w:b/>
          <w:i/>
          <w:sz w:val="24"/>
        </w:rPr>
        <w:t>Правила</w:t>
      </w:r>
      <w:r w:rsidRPr="00BE6A3F">
        <w:rPr>
          <w:rFonts w:ascii="Times New Roman" w:eastAsia="Times New Roman" w:hAnsi="Times New Roman" w:cs="Times New Roman"/>
          <w:b/>
          <w:i/>
          <w:spacing w:val="1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b/>
          <w:i/>
          <w:sz w:val="24"/>
        </w:rPr>
        <w:t>поведения</w:t>
      </w:r>
      <w:r w:rsidRPr="00BE6A3F">
        <w:rPr>
          <w:rFonts w:ascii="Times New Roman" w:eastAsia="Times New Roman" w:hAnsi="Times New Roman" w:cs="Times New Roman"/>
          <w:b/>
          <w:i/>
          <w:spacing w:val="1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b/>
          <w:i/>
          <w:sz w:val="24"/>
        </w:rPr>
        <w:t>в</w:t>
      </w:r>
      <w:r w:rsidRPr="00BE6A3F">
        <w:rPr>
          <w:rFonts w:ascii="Times New Roman" w:eastAsia="Times New Roman" w:hAnsi="Times New Roman" w:cs="Times New Roman"/>
          <w:b/>
          <w:i/>
          <w:spacing w:val="10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b/>
          <w:i/>
          <w:sz w:val="24"/>
        </w:rPr>
        <w:t>транспорте.</w:t>
      </w:r>
      <w:r w:rsidRPr="00BE6A3F">
        <w:rPr>
          <w:rFonts w:ascii="Times New Roman" w:eastAsia="Times New Roman" w:hAnsi="Times New Roman" w:cs="Times New Roman"/>
          <w:b/>
          <w:i/>
          <w:spacing w:val="1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Знакомит</w:t>
      </w:r>
      <w:r w:rsidRPr="00BE6A3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детей</w:t>
      </w:r>
      <w:r w:rsidRPr="00BE6A3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</w:t>
      </w:r>
      <w:r w:rsidRPr="00BE6A3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правилами</w:t>
      </w:r>
      <w:r w:rsidRPr="00BE6A3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поведения</w:t>
      </w:r>
      <w:r w:rsidRPr="00BE6A3F">
        <w:rPr>
          <w:rFonts w:ascii="Times New Roman" w:eastAsia="Times New Roman" w:hAnsi="Times New Roman" w:cs="Times New Roman"/>
          <w:spacing w:val="1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</w:t>
      </w:r>
      <w:r w:rsidRPr="00BE6A3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общественном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транспорте. Объясняет, что:</w:t>
      </w:r>
    </w:p>
    <w:p w:rsidR="00BE6A3F" w:rsidRPr="00BE6A3F" w:rsidRDefault="00BE6A3F" w:rsidP="00BE6A3F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right="104" w:firstLine="709"/>
        <w:rPr>
          <w:rFonts w:ascii="Times New Roman" w:eastAsia="Times New Roman" w:hAnsi="Times New Roman" w:cs="Times New Roman"/>
        </w:rPr>
      </w:pPr>
      <w:r w:rsidRPr="00BE6A3F">
        <w:rPr>
          <w:rFonts w:ascii="Times New Roman" w:eastAsia="Times New Roman" w:hAnsi="Times New Roman" w:cs="Times New Roman"/>
          <w:sz w:val="24"/>
        </w:rPr>
        <w:t>входить</w:t>
      </w:r>
      <w:r w:rsidRPr="00BE6A3F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</w:t>
      </w:r>
      <w:r w:rsidRPr="00BE6A3F">
        <w:rPr>
          <w:rFonts w:ascii="Times New Roman" w:eastAsia="Times New Roman" w:hAnsi="Times New Roman" w:cs="Times New Roman"/>
          <w:spacing w:val="58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автобус,</w:t>
      </w:r>
      <w:r w:rsidRPr="00BE6A3F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трамвай,</w:t>
      </w:r>
      <w:r w:rsidRPr="00BE6A3F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троллейбус</w:t>
      </w:r>
      <w:r w:rsidRPr="00BE6A3F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следует</w:t>
      </w:r>
      <w:r w:rsidRPr="00BE6A3F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через</w:t>
      </w:r>
      <w:r w:rsidRPr="00BE6A3F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заднюю</w:t>
      </w:r>
      <w:r w:rsidRPr="00BE6A3F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дверь,</w:t>
      </w:r>
      <w:r w:rsidRPr="00BE6A3F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а</w:t>
      </w:r>
      <w:r w:rsidRPr="00BE6A3F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выходить</w:t>
      </w:r>
      <w:r w:rsidRPr="00BE6A3F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—</w:t>
      </w:r>
      <w:r w:rsidRPr="00BE6A3F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через</w:t>
      </w:r>
      <w:r w:rsidRPr="00BE6A3F">
        <w:rPr>
          <w:rFonts w:ascii="Times New Roman" w:eastAsia="Times New Roman" w:hAnsi="Times New Roman" w:cs="Times New Roman"/>
          <w:spacing w:val="-57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переднюю;</w:t>
      </w:r>
    </w:p>
    <w:p w:rsidR="00BE6A3F" w:rsidRPr="00BE6A3F" w:rsidRDefault="00BE6A3F" w:rsidP="00BE6A3F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left="958" w:hanging="143"/>
        <w:rPr>
          <w:rFonts w:ascii="Times New Roman" w:eastAsia="Times New Roman" w:hAnsi="Times New Roman" w:cs="Times New Roman"/>
        </w:rPr>
      </w:pPr>
      <w:r w:rsidRPr="00BE6A3F">
        <w:rPr>
          <w:rFonts w:ascii="Times New Roman" w:eastAsia="Times New Roman" w:hAnsi="Times New Roman" w:cs="Times New Roman"/>
          <w:sz w:val="24"/>
        </w:rPr>
        <w:t>маленькие</w:t>
      </w:r>
      <w:r w:rsidRPr="00BE6A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дети</w:t>
      </w:r>
      <w:r w:rsidRPr="00BE6A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и</w:t>
      </w:r>
      <w:r w:rsidRPr="00BE6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пожилые</w:t>
      </w:r>
      <w:r w:rsidRPr="00BE6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люди</w:t>
      </w:r>
      <w:r w:rsidRPr="00BE6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могут</w:t>
      </w:r>
      <w:r w:rsidRPr="00BE6A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входить</w:t>
      </w:r>
      <w:r w:rsidRPr="00BE6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и</w:t>
      </w:r>
      <w:r w:rsidRPr="00BE6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через</w:t>
      </w:r>
      <w:r w:rsidRPr="00BE6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переднюю</w:t>
      </w:r>
      <w:r w:rsidRPr="00BE6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дверь;</w:t>
      </w:r>
    </w:p>
    <w:p w:rsidR="00BE6A3F" w:rsidRPr="00BE6A3F" w:rsidRDefault="00BE6A3F" w:rsidP="00BE6A3F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75" w:lineRule="exact"/>
        <w:ind w:left="958" w:hanging="143"/>
        <w:rPr>
          <w:rFonts w:ascii="Times New Roman" w:eastAsia="Times New Roman" w:hAnsi="Times New Roman" w:cs="Times New Roman"/>
        </w:rPr>
      </w:pPr>
      <w:r w:rsidRPr="00BE6A3F">
        <w:rPr>
          <w:rFonts w:ascii="Times New Roman" w:eastAsia="Times New Roman" w:hAnsi="Times New Roman" w:cs="Times New Roman"/>
          <w:sz w:val="24"/>
        </w:rPr>
        <w:t>маленьким</w:t>
      </w:r>
      <w:r w:rsidRPr="00BE6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детям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без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родителей</w:t>
      </w:r>
      <w:r w:rsidRPr="00BE6A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нельзя</w:t>
      </w:r>
      <w:r w:rsidRPr="00BE6A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ездить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</w:t>
      </w:r>
      <w:r w:rsidRPr="00BE6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транспорте;</w:t>
      </w:r>
    </w:p>
    <w:p w:rsidR="00BE6A3F" w:rsidRPr="00BE6A3F" w:rsidRDefault="00BE6A3F" w:rsidP="00BE6A3F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75" w:lineRule="exact"/>
        <w:ind w:left="958" w:hanging="143"/>
        <w:rPr>
          <w:rFonts w:ascii="Times New Roman" w:eastAsia="Times New Roman" w:hAnsi="Times New Roman" w:cs="Times New Roman"/>
        </w:rPr>
      </w:pPr>
      <w:r w:rsidRPr="00BE6A3F">
        <w:rPr>
          <w:rFonts w:ascii="Times New Roman" w:eastAsia="Times New Roman" w:hAnsi="Times New Roman" w:cs="Times New Roman"/>
          <w:sz w:val="24"/>
        </w:rPr>
        <w:t>разговаривать</w:t>
      </w:r>
      <w:r w:rsidRPr="00BE6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надо</w:t>
      </w:r>
      <w:r w:rsidRPr="00BE6A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так,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чтобы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не</w:t>
      </w:r>
      <w:r w:rsidRPr="00BE6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мешать</w:t>
      </w:r>
      <w:r w:rsidRPr="00BE6A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другим;</w:t>
      </w:r>
    </w:p>
    <w:p w:rsidR="00BE6A3F" w:rsidRPr="00BE6A3F" w:rsidRDefault="00BE6A3F" w:rsidP="00BE6A3F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left="958" w:hanging="143"/>
        <w:rPr>
          <w:rFonts w:ascii="Times New Roman" w:eastAsia="Times New Roman" w:hAnsi="Times New Roman" w:cs="Times New Roman"/>
        </w:rPr>
      </w:pPr>
      <w:r w:rsidRPr="00BE6A3F">
        <w:rPr>
          <w:rFonts w:ascii="Times New Roman" w:eastAsia="Times New Roman" w:hAnsi="Times New Roman" w:cs="Times New Roman"/>
          <w:sz w:val="24"/>
        </w:rPr>
        <w:t>нельзя</w:t>
      </w:r>
      <w:r w:rsidRPr="00BE6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стоять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у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дверей</w:t>
      </w:r>
      <w:r w:rsidRPr="00BE6A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—</w:t>
      </w:r>
      <w:r w:rsidRPr="00BE6A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это</w:t>
      </w:r>
      <w:r w:rsidRPr="00BE6A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мешает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входу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и</w:t>
      </w:r>
      <w:r w:rsidRPr="00BE6A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выходу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пассажиров;</w:t>
      </w:r>
    </w:p>
    <w:p w:rsidR="00BE6A3F" w:rsidRPr="00BE6A3F" w:rsidRDefault="00BE6A3F" w:rsidP="00BE6A3F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left="958" w:hanging="143"/>
        <w:rPr>
          <w:rFonts w:ascii="Times New Roman" w:eastAsia="Times New Roman" w:hAnsi="Times New Roman" w:cs="Times New Roman"/>
        </w:rPr>
      </w:pPr>
      <w:r w:rsidRPr="00BE6A3F">
        <w:rPr>
          <w:rFonts w:ascii="Times New Roman" w:eastAsia="Times New Roman" w:hAnsi="Times New Roman" w:cs="Times New Roman"/>
          <w:sz w:val="24"/>
        </w:rPr>
        <w:t>нельзя</w:t>
      </w:r>
      <w:r w:rsidRPr="00BE6A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высовываться</w:t>
      </w:r>
      <w:r w:rsidRPr="00BE6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и</w:t>
      </w:r>
      <w:r w:rsidRPr="00BE6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высовывать</w:t>
      </w:r>
      <w:r w:rsidRPr="00BE6A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руки</w:t>
      </w:r>
      <w:r w:rsidRPr="00BE6A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</w:t>
      </w:r>
      <w:r w:rsidRPr="00BE6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открытые</w:t>
      </w:r>
      <w:r w:rsidRPr="00BE6A3F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окна;</w:t>
      </w:r>
    </w:p>
    <w:p w:rsidR="00BE6A3F" w:rsidRPr="00BE6A3F" w:rsidRDefault="00BE6A3F" w:rsidP="00BE6A3F">
      <w:pPr>
        <w:widowControl w:val="0"/>
        <w:numPr>
          <w:ilvl w:val="0"/>
          <w:numId w:val="1"/>
        </w:numPr>
        <w:tabs>
          <w:tab w:val="left" w:pos="959"/>
        </w:tabs>
        <w:autoSpaceDE w:val="0"/>
        <w:autoSpaceDN w:val="0"/>
        <w:spacing w:after="0" w:line="240" w:lineRule="auto"/>
        <w:ind w:left="958" w:hanging="143"/>
        <w:rPr>
          <w:rFonts w:ascii="Times New Roman" w:eastAsia="Times New Roman" w:hAnsi="Times New Roman" w:cs="Times New Roman"/>
        </w:rPr>
      </w:pPr>
      <w:r w:rsidRPr="00BE6A3F">
        <w:rPr>
          <w:rFonts w:ascii="Times New Roman" w:eastAsia="Times New Roman" w:hAnsi="Times New Roman" w:cs="Times New Roman"/>
          <w:sz w:val="24"/>
        </w:rPr>
        <w:t>принято</w:t>
      </w:r>
      <w:r w:rsidRPr="00BE6A3F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уступать</w:t>
      </w:r>
      <w:r w:rsidRPr="00BE6A3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место</w:t>
      </w:r>
      <w:r w:rsidRPr="00BE6A3F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пожилым</w:t>
      </w:r>
      <w:r w:rsidRPr="00BE6A3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людям,</w:t>
      </w:r>
      <w:r w:rsidRPr="00BE6A3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пассажирам</w:t>
      </w:r>
      <w:r w:rsidRPr="00BE6A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</w:t>
      </w:r>
      <w:r w:rsidRPr="00BE6A3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маленькими</w:t>
      </w:r>
      <w:r w:rsidRPr="00BE6A3F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детьми,</w:t>
      </w:r>
      <w:r w:rsidRPr="00BE6A3F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инвалидам.</w:t>
      </w:r>
    </w:p>
    <w:p w:rsidR="00BE6A3F" w:rsidRPr="00BE6A3F" w:rsidRDefault="00BE6A3F" w:rsidP="00BE6A3F">
      <w:pPr>
        <w:spacing w:after="0" w:line="240" w:lineRule="auto"/>
        <w:rPr>
          <w:rFonts w:ascii="Times New Roman" w:eastAsia="Times New Roman" w:hAnsi="Times New Roman" w:cs="Times New Roman"/>
        </w:rPr>
        <w:sectPr w:rsidR="00BE6A3F" w:rsidRPr="00BE6A3F">
          <w:pgSz w:w="11910" w:h="16840"/>
          <w:pgMar w:top="480" w:right="460" w:bottom="280" w:left="460" w:header="720" w:footer="720" w:gutter="0"/>
          <w:cols w:space="720"/>
        </w:sectPr>
      </w:pPr>
    </w:p>
    <w:p w:rsidR="00BE6A3F" w:rsidRPr="00BE6A3F" w:rsidRDefault="00BE6A3F" w:rsidP="00BE6A3F">
      <w:pPr>
        <w:widowControl w:val="0"/>
        <w:autoSpaceDE w:val="0"/>
        <w:autoSpaceDN w:val="0"/>
        <w:spacing w:before="64" w:after="0" w:line="240" w:lineRule="auto"/>
        <w:ind w:left="107" w:right="105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3F">
        <w:rPr>
          <w:rFonts w:ascii="Times New Roman" w:eastAsia="Times New Roman" w:hAnsi="Times New Roman" w:cs="Times New Roman"/>
          <w:sz w:val="24"/>
          <w:szCs w:val="24"/>
        </w:rPr>
        <w:lastRenderedPageBreak/>
        <w:t>Педагог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проводит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детьми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беседу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том,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куда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они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ездили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родителями,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каком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виде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транспорта, как они себя вели, почему нельзя ездить без взрослых. Можно организовать игру «Поедем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автобусе».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Дети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вместе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педагогом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помощью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стульев,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подушек,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модулей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оборудуют</w:t>
      </w:r>
      <w:r w:rsidRPr="00BE6A3F">
        <w:rPr>
          <w:rFonts w:ascii="Times New Roman" w:eastAsia="Times New Roman" w:hAnsi="Times New Roman" w:cs="Times New Roman"/>
          <w:spacing w:val="60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салон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автобуса (троллейбуса, трамвая) и обыгрывают различные ситуации, распределяя роли: водитель ведет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автобус, объявляет остановки; контролер проверяет билеты; пассажиры стоят на остановке, входят в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 xml:space="preserve">салон и выходят из него с детьми (куклами), вежливо обращаются друг </w:t>
      </w:r>
      <w:proofErr w:type="gramStart"/>
      <w:r w:rsidRPr="00BE6A3F">
        <w:rPr>
          <w:rFonts w:ascii="Times New Roman" w:eastAsia="Times New Roman" w:hAnsi="Times New Roman" w:cs="Times New Roman"/>
          <w:sz w:val="24"/>
          <w:szCs w:val="24"/>
        </w:rPr>
        <w:t>у</w:t>
      </w:r>
      <w:proofErr w:type="gramEnd"/>
      <w:r w:rsidRPr="00BE6A3F">
        <w:rPr>
          <w:rFonts w:ascii="Times New Roman" w:eastAsia="Times New Roman" w:hAnsi="Times New Roman" w:cs="Times New Roman"/>
          <w:sz w:val="24"/>
          <w:szCs w:val="24"/>
        </w:rPr>
        <w:t xml:space="preserve"> другу («Вы выходите на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следующей</w:t>
      </w:r>
      <w:r w:rsidRPr="00BE6A3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остановке?»,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«Разрешите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пройти»),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уступают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маленьким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детям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BE6A3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пожилым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людям.</w:t>
      </w:r>
    </w:p>
    <w:p w:rsidR="00BE6A3F" w:rsidRPr="00BE6A3F" w:rsidRDefault="00BE6A3F" w:rsidP="00BE6A3F">
      <w:pPr>
        <w:widowControl w:val="0"/>
        <w:autoSpaceDE w:val="0"/>
        <w:autoSpaceDN w:val="0"/>
        <w:spacing w:after="0" w:line="240" w:lineRule="auto"/>
        <w:ind w:left="107" w:right="104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6A3F">
        <w:rPr>
          <w:rFonts w:ascii="Times New Roman" w:eastAsia="Times New Roman" w:hAnsi="Times New Roman" w:cs="Times New Roman"/>
          <w:sz w:val="24"/>
          <w:szCs w:val="24"/>
        </w:rPr>
        <w:t>Возможны</w:t>
      </w:r>
      <w:r w:rsidRPr="00BE6A3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также</w:t>
      </w:r>
      <w:r w:rsidRPr="00BE6A3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следующие</w:t>
      </w:r>
      <w:r w:rsidRPr="00BE6A3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ситуации,</w:t>
      </w:r>
      <w:r w:rsidRPr="00BE6A3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которые</w:t>
      </w:r>
      <w:r w:rsidRPr="00BE6A3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можно</w:t>
      </w:r>
      <w:r w:rsidRPr="00BE6A3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разыграть</w:t>
      </w:r>
      <w:r w:rsidRPr="00BE6A3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BE6A3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детьми:</w:t>
      </w:r>
      <w:r w:rsidRPr="00BE6A3F"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«Как</w:t>
      </w:r>
      <w:r w:rsidRPr="00BE6A3F"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поступить,</w:t>
      </w:r>
      <w:r w:rsidRPr="00BE6A3F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если ты с мамой вошел в автобус и увидел друга?»; «Ты с другом громко смеялся в автобусе. Один из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пассажиров сделал тебе замечание. Что ты сделаешь?»; «Ты с бабушкой вошел в трамвай. Свободное</w:t>
      </w:r>
      <w:r w:rsidRPr="00BE6A3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место</w:t>
      </w:r>
      <w:r w:rsidRPr="00BE6A3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было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только одно. Как ты</w:t>
      </w:r>
      <w:r w:rsidRPr="00BE6A3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  <w:szCs w:val="24"/>
        </w:rPr>
        <w:t>поступишь?»</w:t>
      </w:r>
    </w:p>
    <w:p w:rsidR="00BE6A3F" w:rsidRPr="00BE6A3F" w:rsidRDefault="00BE6A3F" w:rsidP="00BE6A3F">
      <w:pPr>
        <w:widowControl w:val="0"/>
        <w:numPr>
          <w:ilvl w:val="1"/>
          <w:numId w:val="2"/>
        </w:numPr>
        <w:tabs>
          <w:tab w:val="left" w:pos="1274"/>
        </w:tabs>
        <w:autoSpaceDE w:val="0"/>
        <w:autoSpaceDN w:val="0"/>
        <w:spacing w:after="0" w:line="240" w:lineRule="auto"/>
        <w:ind w:right="103" w:firstLine="709"/>
        <w:jc w:val="both"/>
        <w:rPr>
          <w:rFonts w:ascii="Times New Roman" w:eastAsia="Times New Roman" w:hAnsi="Times New Roman" w:cs="Times New Roman"/>
          <w:sz w:val="24"/>
        </w:rPr>
      </w:pPr>
      <w:r w:rsidRPr="00BE6A3F">
        <w:rPr>
          <w:rFonts w:ascii="Times New Roman" w:eastAsia="Times New Roman" w:hAnsi="Times New Roman" w:cs="Times New Roman"/>
          <w:b/>
          <w:i/>
          <w:sz w:val="24"/>
        </w:rPr>
        <w:t xml:space="preserve">Если ребенок потерялся на улице. </w:t>
      </w:r>
      <w:proofErr w:type="gramStart"/>
      <w:r w:rsidRPr="00BE6A3F">
        <w:rPr>
          <w:rFonts w:ascii="Times New Roman" w:eastAsia="Times New Roman" w:hAnsi="Times New Roman" w:cs="Times New Roman"/>
          <w:sz w:val="24"/>
        </w:rPr>
        <w:t>Детям необходимо объяснить, что в случае, если они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потерялись на улице, им следует обратиться за помощью к какому-нибудь взрослому (например, к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женщине, гуляющей с ребенком, продавцу в аптеке, кассиру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 сберкассе) и сказать о том, что он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потерялся, назвать свой адрес и номер телефона, а для этого они должны знать, где живут, номер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телефона, свои имя и фамилию.</w:t>
      </w:r>
      <w:proofErr w:type="gramEnd"/>
      <w:r w:rsidRPr="00BE6A3F">
        <w:rPr>
          <w:rFonts w:ascii="Times New Roman" w:eastAsia="Times New Roman" w:hAnsi="Times New Roman" w:cs="Times New Roman"/>
          <w:sz w:val="24"/>
        </w:rPr>
        <w:t xml:space="preserve"> Для того чтобы закрепить эти навыки, можно привести различные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жизненные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ситуации,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специально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подобранные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литературные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сюжеты,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в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которых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действующими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лицами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являются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дети,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сказочные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персонажи,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животные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(например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«У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меня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пропал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щенок...»),</w:t>
      </w:r>
      <w:r w:rsidRPr="00BE6A3F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разыграть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тематические сценки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(друг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с другом, с</w:t>
      </w:r>
      <w:r w:rsidRPr="00BE6A3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BE6A3F">
        <w:rPr>
          <w:rFonts w:ascii="Times New Roman" w:eastAsia="Times New Roman" w:hAnsi="Times New Roman" w:cs="Times New Roman"/>
          <w:sz w:val="24"/>
        </w:rPr>
        <w:t>игрушками, куклами).</w:t>
      </w:r>
    </w:p>
    <w:p w:rsidR="00BE6A3F" w:rsidRPr="00BE6A3F" w:rsidRDefault="00BE6A3F" w:rsidP="00BE6A3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:rsidR="003D1F5B" w:rsidRDefault="003D1F5B">
      <w:bookmarkStart w:id="0" w:name="_GoBack"/>
      <w:bookmarkEnd w:id="0"/>
    </w:p>
    <w:sectPr w:rsidR="003D1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524B1"/>
    <w:multiLevelType w:val="hybridMultilevel"/>
    <w:tmpl w:val="C98A2C2C"/>
    <w:lvl w:ilvl="0" w:tplc="16CAC12A">
      <w:numFmt w:val="bullet"/>
      <w:lvlText w:val="•"/>
      <w:lvlJc w:val="left"/>
      <w:pPr>
        <w:ind w:left="107" w:hanging="284"/>
      </w:pPr>
      <w:rPr>
        <w:w w:val="99"/>
        <w:lang w:val="ru-RU" w:eastAsia="en-US" w:bidi="ar-SA"/>
      </w:rPr>
    </w:lvl>
    <w:lvl w:ilvl="1" w:tplc="1F1CEB4A">
      <w:numFmt w:val="bullet"/>
      <w:lvlText w:val="•"/>
      <w:lvlJc w:val="left"/>
      <w:pPr>
        <w:ind w:left="1188" w:hanging="284"/>
      </w:pPr>
      <w:rPr>
        <w:lang w:val="ru-RU" w:eastAsia="en-US" w:bidi="ar-SA"/>
      </w:rPr>
    </w:lvl>
    <w:lvl w:ilvl="2" w:tplc="FA38FFE8">
      <w:numFmt w:val="bullet"/>
      <w:lvlText w:val="•"/>
      <w:lvlJc w:val="left"/>
      <w:pPr>
        <w:ind w:left="2277" w:hanging="284"/>
      </w:pPr>
      <w:rPr>
        <w:lang w:val="ru-RU" w:eastAsia="en-US" w:bidi="ar-SA"/>
      </w:rPr>
    </w:lvl>
    <w:lvl w:ilvl="3" w:tplc="F7CE6308">
      <w:numFmt w:val="bullet"/>
      <w:lvlText w:val="•"/>
      <w:lvlJc w:val="left"/>
      <w:pPr>
        <w:ind w:left="3366" w:hanging="284"/>
      </w:pPr>
      <w:rPr>
        <w:lang w:val="ru-RU" w:eastAsia="en-US" w:bidi="ar-SA"/>
      </w:rPr>
    </w:lvl>
    <w:lvl w:ilvl="4" w:tplc="90AC97A8">
      <w:numFmt w:val="bullet"/>
      <w:lvlText w:val="•"/>
      <w:lvlJc w:val="left"/>
      <w:pPr>
        <w:ind w:left="4455" w:hanging="284"/>
      </w:pPr>
      <w:rPr>
        <w:lang w:val="ru-RU" w:eastAsia="en-US" w:bidi="ar-SA"/>
      </w:rPr>
    </w:lvl>
    <w:lvl w:ilvl="5" w:tplc="73C6F14E">
      <w:numFmt w:val="bullet"/>
      <w:lvlText w:val="•"/>
      <w:lvlJc w:val="left"/>
      <w:pPr>
        <w:ind w:left="5543" w:hanging="284"/>
      </w:pPr>
      <w:rPr>
        <w:lang w:val="ru-RU" w:eastAsia="en-US" w:bidi="ar-SA"/>
      </w:rPr>
    </w:lvl>
    <w:lvl w:ilvl="6" w:tplc="C43A66F2">
      <w:numFmt w:val="bullet"/>
      <w:lvlText w:val="•"/>
      <w:lvlJc w:val="left"/>
      <w:pPr>
        <w:ind w:left="6632" w:hanging="284"/>
      </w:pPr>
      <w:rPr>
        <w:lang w:val="ru-RU" w:eastAsia="en-US" w:bidi="ar-SA"/>
      </w:rPr>
    </w:lvl>
    <w:lvl w:ilvl="7" w:tplc="CC5C99DA">
      <w:numFmt w:val="bullet"/>
      <w:lvlText w:val="•"/>
      <w:lvlJc w:val="left"/>
      <w:pPr>
        <w:ind w:left="7721" w:hanging="284"/>
      </w:pPr>
      <w:rPr>
        <w:lang w:val="ru-RU" w:eastAsia="en-US" w:bidi="ar-SA"/>
      </w:rPr>
    </w:lvl>
    <w:lvl w:ilvl="8" w:tplc="E0D870FA">
      <w:numFmt w:val="bullet"/>
      <w:lvlText w:val="•"/>
      <w:lvlJc w:val="left"/>
      <w:pPr>
        <w:ind w:left="8810" w:hanging="284"/>
      </w:pPr>
      <w:rPr>
        <w:lang w:val="ru-RU" w:eastAsia="en-US" w:bidi="ar-SA"/>
      </w:rPr>
    </w:lvl>
  </w:abstractNum>
  <w:abstractNum w:abstractNumId="1">
    <w:nsid w:val="3D6A5235"/>
    <w:multiLevelType w:val="multilevel"/>
    <w:tmpl w:val="96805426"/>
    <w:lvl w:ilvl="0">
      <w:start w:val="6"/>
      <w:numFmt w:val="decimal"/>
      <w:lvlText w:val="%1"/>
      <w:lvlJc w:val="left"/>
      <w:pPr>
        <w:ind w:left="107" w:hanging="445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7" w:hanging="445"/>
      </w:pPr>
      <w:rPr>
        <w:b/>
        <w:bCs/>
        <w:i/>
        <w:i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277" w:hanging="445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366" w:hanging="445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455" w:hanging="445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43" w:hanging="445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632" w:hanging="445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721" w:hanging="445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810" w:hanging="445"/>
      </w:pPr>
      <w:rPr>
        <w:lang w:val="ru-RU" w:eastAsia="en-US" w:bidi="ar-SA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6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D85"/>
    <w:rsid w:val="003D1F5B"/>
    <w:rsid w:val="009F1D85"/>
    <w:rsid w:val="00B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1251</Words>
  <Characters>7134</Characters>
  <Application>Microsoft Office Word</Application>
  <DocSecurity>0</DocSecurity>
  <Lines>59</Lines>
  <Paragraphs>16</Paragraphs>
  <ScaleCrop>false</ScaleCrop>
  <Company/>
  <LinksUpToDate>false</LinksUpToDate>
  <CharactersWithSpaces>8369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Венера Ямеддиновна Аюбханова</dc:creator>
  <cp:keywords/>
  <dc:description/>
  <cp:lastModifiedBy>Венера Ямеддиновна Аюбханова</cp:lastModifiedBy>
  <cp:revision>2</cp:revision>
  <dcterms:created xsi:type="dcterms:W3CDTF">2024-04-27T07:22:00Z</dcterms:created>
  <dcterms:modified xsi:type="dcterms:W3CDTF">2024-04-27T07:22:00Z</dcterms:modified>
</cp:coreProperties>
</file>